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7BB71" w14:textId="77777777" w:rsidR="00500232" w:rsidRPr="001D7710" w:rsidRDefault="00500232" w:rsidP="00500232">
      <w:pPr>
        <w:ind w:left="720" w:hanging="360"/>
        <w:jc w:val="center"/>
        <w:rPr>
          <w:rFonts w:cstheme="minorHAnsi"/>
          <w:b/>
          <w:sz w:val="28"/>
          <w:szCs w:val="28"/>
          <w:lang w:val="es-AR"/>
        </w:rPr>
      </w:pPr>
      <w:r w:rsidRPr="001D7710">
        <w:rPr>
          <w:rFonts w:cstheme="minorHAnsi"/>
          <w:b/>
          <w:sz w:val="28"/>
          <w:szCs w:val="28"/>
          <w:lang w:val="es-AR"/>
        </w:rPr>
        <w:t>AAEF- Comisión de Tributos Nacionales</w:t>
      </w:r>
    </w:p>
    <w:p w14:paraId="6E07BB72" w14:textId="35ADC0CB" w:rsidR="00500232" w:rsidRPr="001D7710" w:rsidRDefault="00655352" w:rsidP="00500232">
      <w:pPr>
        <w:jc w:val="center"/>
        <w:rPr>
          <w:rFonts w:cstheme="minorHAnsi"/>
          <w:b/>
          <w:sz w:val="28"/>
          <w:szCs w:val="28"/>
          <w:lang w:val="es-AR"/>
        </w:rPr>
      </w:pPr>
      <w:r>
        <w:rPr>
          <w:rFonts w:cstheme="minorHAnsi"/>
          <w:b/>
          <w:sz w:val="28"/>
          <w:szCs w:val="28"/>
          <w:lang w:val="es-AR"/>
        </w:rPr>
        <w:t xml:space="preserve">Reunión del </w:t>
      </w:r>
      <w:r w:rsidR="00221BD6">
        <w:rPr>
          <w:rFonts w:cstheme="minorHAnsi"/>
          <w:b/>
          <w:sz w:val="28"/>
          <w:szCs w:val="28"/>
          <w:lang w:val="es-AR"/>
        </w:rPr>
        <w:t>5</w:t>
      </w:r>
      <w:r>
        <w:rPr>
          <w:rFonts w:cstheme="minorHAnsi"/>
          <w:b/>
          <w:sz w:val="28"/>
          <w:szCs w:val="28"/>
          <w:lang w:val="es-AR"/>
        </w:rPr>
        <w:t>.</w:t>
      </w:r>
      <w:r w:rsidR="00221BD6">
        <w:rPr>
          <w:rFonts w:cstheme="minorHAnsi"/>
          <w:b/>
          <w:sz w:val="28"/>
          <w:szCs w:val="28"/>
          <w:lang w:val="es-AR"/>
        </w:rPr>
        <w:t>6</w:t>
      </w:r>
      <w:r w:rsidR="00500232" w:rsidRPr="001D7710">
        <w:rPr>
          <w:rFonts w:cstheme="minorHAnsi"/>
          <w:b/>
          <w:sz w:val="28"/>
          <w:szCs w:val="28"/>
          <w:lang w:val="es-AR"/>
        </w:rPr>
        <w:t>.202</w:t>
      </w:r>
      <w:r>
        <w:rPr>
          <w:rFonts w:cstheme="minorHAnsi"/>
          <w:b/>
          <w:sz w:val="28"/>
          <w:szCs w:val="28"/>
          <w:lang w:val="es-AR"/>
        </w:rPr>
        <w:t>3</w:t>
      </w:r>
    </w:p>
    <w:p w14:paraId="6E07BB73" w14:textId="77777777" w:rsidR="00500232" w:rsidRPr="001D7710" w:rsidRDefault="00500232" w:rsidP="00500232">
      <w:pPr>
        <w:jc w:val="center"/>
        <w:rPr>
          <w:rFonts w:cstheme="minorHAnsi"/>
          <w:b/>
          <w:sz w:val="28"/>
          <w:szCs w:val="28"/>
          <w:lang w:val="es-AR"/>
        </w:rPr>
      </w:pPr>
    </w:p>
    <w:p w14:paraId="6E07BB74" w14:textId="77777777" w:rsidR="00500232" w:rsidRPr="001D7710" w:rsidRDefault="00500232" w:rsidP="00500232">
      <w:pPr>
        <w:jc w:val="center"/>
        <w:rPr>
          <w:rFonts w:cstheme="minorHAnsi"/>
          <w:b/>
          <w:sz w:val="28"/>
          <w:szCs w:val="28"/>
          <w:lang w:val="es-AR"/>
        </w:rPr>
      </w:pPr>
      <w:r w:rsidRPr="001D7710">
        <w:rPr>
          <w:rFonts w:cstheme="minorHAnsi"/>
          <w:b/>
          <w:sz w:val="28"/>
          <w:szCs w:val="28"/>
          <w:lang w:val="es-AR"/>
        </w:rPr>
        <w:t>Coordinadores: Rafael Ramognino</w:t>
      </w:r>
      <w:r w:rsidR="00655352">
        <w:rPr>
          <w:rFonts w:cstheme="minorHAnsi"/>
          <w:b/>
          <w:sz w:val="28"/>
          <w:szCs w:val="28"/>
          <w:lang w:val="es-AR"/>
        </w:rPr>
        <w:t xml:space="preserve"> y Ariadna Artopoulos</w:t>
      </w:r>
    </w:p>
    <w:p w14:paraId="6E07BB75" w14:textId="77777777" w:rsidR="00500232" w:rsidRPr="001D7710" w:rsidRDefault="00500232" w:rsidP="00500232">
      <w:pPr>
        <w:jc w:val="center"/>
        <w:rPr>
          <w:rFonts w:cstheme="minorHAnsi"/>
          <w:b/>
          <w:sz w:val="28"/>
          <w:szCs w:val="28"/>
          <w:lang w:val="es-AR"/>
        </w:rPr>
      </w:pPr>
      <w:r w:rsidRPr="001D7710">
        <w:rPr>
          <w:rFonts w:cstheme="minorHAnsi"/>
          <w:b/>
          <w:sz w:val="28"/>
          <w:szCs w:val="28"/>
          <w:lang w:val="es-AR"/>
        </w:rPr>
        <w:t xml:space="preserve">Colaboradores: María de los Angeles Olano, Daiana </w:t>
      </w:r>
      <w:proofErr w:type="spellStart"/>
      <w:r w:rsidRPr="001D7710">
        <w:rPr>
          <w:rFonts w:cstheme="minorHAnsi"/>
          <w:b/>
          <w:sz w:val="28"/>
          <w:szCs w:val="28"/>
          <w:lang w:val="es-AR"/>
        </w:rPr>
        <w:t>Polizzotto</w:t>
      </w:r>
      <w:proofErr w:type="spellEnd"/>
      <w:r w:rsidR="00655352">
        <w:rPr>
          <w:rFonts w:cstheme="minorHAnsi"/>
          <w:b/>
          <w:sz w:val="28"/>
          <w:szCs w:val="28"/>
          <w:lang w:val="es-AR"/>
        </w:rPr>
        <w:t xml:space="preserve"> </w:t>
      </w:r>
      <w:r w:rsidRPr="001D7710">
        <w:rPr>
          <w:rFonts w:cstheme="minorHAnsi"/>
          <w:b/>
          <w:sz w:val="28"/>
          <w:szCs w:val="28"/>
          <w:lang w:val="es-AR"/>
        </w:rPr>
        <w:t xml:space="preserve">y Leonel </w:t>
      </w:r>
      <w:proofErr w:type="spellStart"/>
      <w:r w:rsidRPr="001D7710">
        <w:rPr>
          <w:rFonts w:cstheme="minorHAnsi"/>
          <w:b/>
          <w:sz w:val="28"/>
          <w:szCs w:val="28"/>
          <w:lang w:val="es-AR"/>
        </w:rPr>
        <w:t>Zanotto</w:t>
      </w:r>
      <w:proofErr w:type="spellEnd"/>
    </w:p>
    <w:p w14:paraId="6E07BB76" w14:textId="77777777" w:rsidR="00500232" w:rsidRPr="001D7710" w:rsidRDefault="00500232" w:rsidP="001D7710">
      <w:pPr>
        <w:jc w:val="both"/>
        <w:rPr>
          <w:rFonts w:cstheme="minorHAnsi"/>
          <w:sz w:val="28"/>
          <w:szCs w:val="28"/>
          <w:lang w:val="es-AR"/>
        </w:rPr>
      </w:pPr>
    </w:p>
    <w:p w14:paraId="6E07BB77" w14:textId="77777777" w:rsidR="00881E94" w:rsidRPr="001D7710" w:rsidRDefault="00881E94" w:rsidP="00766194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</w:pPr>
      <w:r w:rsidRPr="001D7710"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  <w:t>I.</w:t>
      </w:r>
      <w:r w:rsidR="00766194"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  <w:tab/>
      </w:r>
      <w:r w:rsidRPr="001D7710"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  <w:t xml:space="preserve">JURISPRUDENCIA </w:t>
      </w:r>
    </w:p>
    <w:p w14:paraId="6E07BB78" w14:textId="77777777" w:rsidR="00881E94" w:rsidRPr="001D7710" w:rsidRDefault="00881E94" w:rsidP="001D7710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bdr w:val="none" w:sz="0" w:space="0" w:color="auto" w:frame="1"/>
          <w:lang w:val="es-AR"/>
        </w:rPr>
      </w:pPr>
    </w:p>
    <w:p w14:paraId="66F9FEC1" w14:textId="77777777" w:rsidR="00A47AB1" w:rsidRPr="00FB26A3" w:rsidRDefault="00A47AB1" w:rsidP="00A47AB1">
      <w:pPr>
        <w:pStyle w:val="Prrafodelista"/>
        <w:shd w:val="clear" w:color="auto" w:fill="FFFFFF"/>
        <w:jc w:val="both"/>
        <w:rPr>
          <w:rFonts w:cstheme="minorHAnsi"/>
          <w:color w:val="242424"/>
          <w:lang w:val="es-AR"/>
        </w:rPr>
      </w:pPr>
    </w:p>
    <w:p w14:paraId="240AA22D" w14:textId="4E4069D8" w:rsidR="00A47AB1" w:rsidRPr="00A47AB1" w:rsidRDefault="00455B68" w:rsidP="00FB26A3">
      <w:pPr>
        <w:pStyle w:val="Prrafodelista"/>
        <w:numPr>
          <w:ilvl w:val="0"/>
          <w:numId w:val="8"/>
        </w:numPr>
        <w:shd w:val="clear" w:color="auto" w:fill="FFFFFF"/>
        <w:jc w:val="both"/>
        <w:rPr>
          <w:rFonts w:cstheme="minorHAnsi"/>
          <w:color w:val="242424"/>
          <w:lang w:val="es-AR"/>
        </w:rPr>
      </w:pPr>
      <w:r w:rsidRPr="00FB26A3">
        <w:rPr>
          <w:rFonts w:cstheme="minorHAnsi"/>
          <w:color w:val="000000"/>
          <w:shd w:val="clear" w:color="auto" w:fill="FFFFFF"/>
          <w:lang w:val="es-AR"/>
        </w:rPr>
        <w:t>Reorganización empresaria</w:t>
      </w:r>
      <w:r w:rsidR="001A26F4" w:rsidRPr="00FB26A3">
        <w:rPr>
          <w:rFonts w:cstheme="minorHAnsi"/>
          <w:color w:val="000000"/>
          <w:shd w:val="clear" w:color="auto" w:fill="FFFFFF"/>
          <w:lang w:val="es-AR"/>
        </w:rPr>
        <w:t xml:space="preserve">. Participación indirecta. </w:t>
      </w:r>
      <w:r w:rsidR="001D7710" w:rsidRPr="00FB26A3">
        <w:rPr>
          <w:rFonts w:cstheme="minorHAnsi"/>
          <w:color w:val="000000"/>
          <w:shd w:val="clear" w:color="auto" w:fill="FFFFFF"/>
          <w:lang w:val="es-AR"/>
        </w:rPr>
        <w:t>"</w:t>
      </w:r>
      <w:r w:rsidR="001A26F4" w:rsidRPr="00FB26A3">
        <w:rPr>
          <w:rFonts w:cstheme="minorHAnsi"/>
          <w:color w:val="000000"/>
          <w:shd w:val="clear" w:color="auto" w:fill="FFFFFF"/>
          <w:lang w:val="es-AR"/>
        </w:rPr>
        <w:t>AGCO Argentina S.A. c/EN-AFIP-DGI-Resol 94/11 s/Dirección General Impositiva</w:t>
      </w:r>
      <w:r w:rsidR="001D7710" w:rsidRPr="00FB26A3">
        <w:rPr>
          <w:rFonts w:cstheme="minorHAnsi"/>
          <w:color w:val="000000"/>
          <w:shd w:val="clear" w:color="auto" w:fill="FFFFFF"/>
          <w:lang w:val="es-AR"/>
        </w:rPr>
        <w:t>"</w:t>
      </w:r>
      <w:r w:rsidR="001A26F4" w:rsidRPr="00FB26A3">
        <w:rPr>
          <w:rFonts w:cstheme="minorHAnsi"/>
          <w:color w:val="000000"/>
          <w:shd w:val="clear" w:color="auto" w:fill="FFFFFF"/>
          <w:lang w:val="es-AR"/>
        </w:rPr>
        <w:t>, CNACAF, sala III, 7 de marzo de 2023</w:t>
      </w:r>
      <w:r w:rsidR="001D7710" w:rsidRPr="00FB26A3">
        <w:rPr>
          <w:rFonts w:cstheme="minorHAnsi"/>
          <w:color w:val="000000"/>
          <w:shd w:val="clear" w:color="auto" w:fill="FFFFFF"/>
          <w:lang w:val="es-AR"/>
        </w:rPr>
        <w:t>.</w:t>
      </w:r>
      <w:r w:rsidR="00A47AB1">
        <w:rPr>
          <w:rFonts w:cstheme="minorHAnsi"/>
          <w:color w:val="000000"/>
          <w:shd w:val="clear" w:color="auto" w:fill="FFFFFF"/>
          <w:lang w:val="es-AR"/>
        </w:rPr>
        <w:t xml:space="preserve"> (Pendiente del mes anterior).</w:t>
      </w:r>
      <w:r w:rsidR="00C75BED">
        <w:rPr>
          <w:rFonts w:cstheme="minorHAnsi"/>
          <w:color w:val="000000"/>
          <w:shd w:val="clear" w:color="auto" w:fill="FFFFFF"/>
          <w:lang w:val="es-AR"/>
        </w:rPr>
        <w:t xml:space="preserve"> </w:t>
      </w:r>
    </w:p>
    <w:p w14:paraId="58182DC5" w14:textId="77777777" w:rsidR="00A47AB1" w:rsidRPr="00A47AB1" w:rsidRDefault="00A47AB1" w:rsidP="00A47AB1">
      <w:pPr>
        <w:pStyle w:val="Prrafodelista"/>
        <w:rPr>
          <w:rFonts w:cstheme="minorHAnsi"/>
          <w:color w:val="FF0000"/>
          <w:shd w:val="clear" w:color="auto" w:fill="FFFFFF"/>
          <w:lang w:val="es-AR"/>
        </w:rPr>
      </w:pPr>
    </w:p>
    <w:p w14:paraId="799DE866" w14:textId="6EF7E471" w:rsidR="00221BD6" w:rsidRDefault="00221BD6" w:rsidP="00FB26A3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rFonts w:asciiTheme="minorHAnsi" w:hAnsiTheme="minorHAnsi" w:cstheme="minorHAnsi"/>
          <w:color w:val="242424"/>
          <w:lang w:val="es-AR"/>
        </w:rPr>
      </w:pPr>
      <w:r w:rsidRPr="00FB26A3">
        <w:rPr>
          <w:rFonts w:asciiTheme="minorHAnsi" w:hAnsiTheme="minorHAnsi" w:cstheme="minorHAnsi"/>
          <w:color w:val="242424"/>
          <w:lang w:val="es-AR"/>
        </w:rPr>
        <w:t>Reorganización empresaria. Empresa en marcha. “</w:t>
      </w:r>
      <w:r w:rsidR="00260E1F" w:rsidRPr="00FB26A3">
        <w:rPr>
          <w:rFonts w:asciiTheme="minorHAnsi" w:hAnsiTheme="minorHAnsi" w:cstheme="minorHAnsi"/>
          <w:color w:val="242424"/>
          <w:lang w:val="es-AR"/>
        </w:rPr>
        <w:t xml:space="preserve">Don Marcelino SA c/ Fisco Nacional – </w:t>
      </w:r>
      <w:r w:rsidR="00260E1F" w:rsidRPr="0007071D">
        <w:rPr>
          <w:rFonts w:asciiTheme="minorHAnsi" w:hAnsiTheme="minorHAnsi" w:cstheme="minorHAnsi"/>
          <w:color w:val="242424"/>
          <w:lang w:val="es-AR"/>
        </w:rPr>
        <w:t>DGI s/ contencioso administrativo – varios</w:t>
      </w:r>
      <w:r w:rsidRPr="0007071D">
        <w:rPr>
          <w:rFonts w:asciiTheme="minorHAnsi" w:hAnsiTheme="minorHAnsi" w:cstheme="minorHAnsi"/>
          <w:color w:val="242424"/>
          <w:lang w:val="es-AR"/>
        </w:rPr>
        <w:t>”, CSJN, 20 de abril de 2023.</w:t>
      </w:r>
      <w:r w:rsidR="00C75BED">
        <w:rPr>
          <w:rFonts w:asciiTheme="minorHAnsi" w:hAnsiTheme="minorHAnsi" w:cstheme="minorHAnsi"/>
          <w:color w:val="242424"/>
          <w:lang w:val="es-AR"/>
        </w:rPr>
        <w:t xml:space="preserve"> </w:t>
      </w:r>
    </w:p>
    <w:p w14:paraId="5C1DBEDC" w14:textId="77777777" w:rsidR="00C75BED" w:rsidRDefault="00C75BED" w:rsidP="00C75BED">
      <w:pPr>
        <w:pStyle w:val="Prrafodelista"/>
        <w:rPr>
          <w:rFonts w:cstheme="minorHAnsi"/>
          <w:color w:val="242424"/>
          <w:lang w:val="es-AR"/>
        </w:rPr>
      </w:pPr>
    </w:p>
    <w:p w14:paraId="34459D49" w14:textId="25E50C42" w:rsidR="00FB26A3" w:rsidRDefault="00221BD6" w:rsidP="00FB26A3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rFonts w:asciiTheme="minorHAnsi" w:hAnsiTheme="minorHAnsi" w:cstheme="minorHAnsi"/>
          <w:color w:val="242424"/>
          <w:lang w:val="es-AR"/>
        </w:rPr>
      </w:pPr>
      <w:r w:rsidRPr="0007071D">
        <w:rPr>
          <w:rFonts w:asciiTheme="minorHAnsi" w:hAnsiTheme="minorHAnsi" w:cstheme="minorHAnsi"/>
          <w:color w:val="242424"/>
          <w:lang w:val="es-AR"/>
        </w:rPr>
        <w:t xml:space="preserve">Impuesto a la ganancia mínima presunta. </w:t>
      </w:r>
      <w:r w:rsidR="00260E1F" w:rsidRPr="0007071D">
        <w:rPr>
          <w:rFonts w:asciiTheme="minorHAnsi" w:hAnsiTheme="minorHAnsi" w:cstheme="minorHAnsi"/>
          <w:color w:val="242424"/>
          <w:lang w:val="es-AR"/>
        </w:rPr>
        <w:t>Utilidad contable. “</w:t>
      </w:r>
      <w:r w:rsidR="00912DEF" w:rsidRPr="0007071D">
        <w:rPr>
          <w:rFonts w:asciiTheme="minorHAnsi" w:hAnsiTheme="minorHAnsi" w:cstheme="minorHAnsi"/>
          <w:color w:val="242424"/>
          <w:lang w:val="es-AR"/>
        </w:rPr>
        <w:t>“Empresa Naviera Petrolera Atlántica S.A. c/Dirección General Impositiva s/Recurso Directo de Organismo Externo”, CNCAF, sala II, 16 de mayo de 2023</w:t>
      </w:r>
      <w:r w:rsidR="0007071D" w:rsidRPr="0007071D">
        <w:rPr>
          <w:rFonts w:asciiTheme="minorHAnsi" w:hAnsiTheme="minorHAnsi" w:cstheme="minorHAnsi"/>
          <w:color w:val="242424"/>
          <w:lang w:val="es-AR"/>
        </w:rPr>
        <w:t xml:space="preserve"> y “Grupo Supervielle SA (TF 37982-I) C/ Dirección General Impositiva s/recurso directo de organismo externo”, sala II, 9 de mayo de 2023.</w:t>
      </w:r>
    </w:p>
    <w:p w14:paraId="564F1927" w14:textId="77777777" w:rsidR="00C75BED" w:rsidRDefault="00C75BED" w:rsidP="00C75BED">
      <w:pPr>
        <w:pStyle w:val="Prrafodelista"/>
        <w:rPr>
          <w:rFonts w:cstheme="minorHAnsi"/>
          <w:color w:val="242424"/>
          <w:lang w:val="es-AR"/>
        </w:rPr>
      </w:pPr>
    </w:p>
    <w:p w14:paraId="7C2FF175" w14:textId="77777777" w:rsidR="00C75BED" w:rsidRPr="0007071D" w:rsidRDefault="00C75BED" w:rsidP="00C75BED">
      <w:pPr>
        <w:pStyle w:val="NormalWeb"/>
        <w:shd w:val="clear" w:color="auto" w:fill="FFFFFF"/>
        <w:spacing w:before="0" w:beforeAutospacing="0" w:after="0" w:afterAutospacing="0"/>
        <w:ind w:left="720"/>
        <w:contextualSpacing/>
        <w:jc w:val="both"/>
        <w:rPr>
          <w:rFonts w:asciiTheme="minorHAnsi" w:hAnsiTheme="minorHAnsi" w:cstheme="minorHAnsi"/>
          <w:color w:val="242424"/>
          <w:lang w:val="es-AR"/>
        </w:rPr>
      </w:pPr>
    </w:p>
    <w:p w14:paraId="50E2E086" w14:textId="1C808E87" w:rsidR="00FB26A3" w:rsidRDefault="00912DEF" w:rsidP="00FB26A3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rFonts w:asciiTheme="minorHAnsi" w:hAnsiTheme="minorHAnsi" w:cstheme="minorHAnsi"/>
          <w:color w:val="242424"/>
          <w:lang w:val="es-AR"/>
        </w:rPr>
      </w:pPr>
      <w:r w:rsidRPr="00FB26A3">
        <w:rPr>
          <w:rFonts w:asciiTheme="minorHAnsi" w:hAnsiTheme="minorHAnsi" w:cstheme="minorHAnsi"/>
          <w:color w:val="242424"/>
          <w:lang w:val="es-AR"/>
        </w:rPr>
        <w:t>Impuesto a las ganancias. Imputación a la sucursal. “</w:t>
      </w:r>
      <w:r w:rsidR="00221BD6" w:rsidRPr="00FB26A3">
        <w:rPr>
          <w:rFonts w:asciiTheme="minorHAnsi" w:hAnsiTheme="minorHAnsi" w:cstheme="minorHAnsi"/>
          <w:color w:val="242424"/>
          <w:lang w:val="es-AR"/>
        </w:rPr>
        <w:t xml:space="preserve">Pesquera Trans </w:t>
      </w:r>
      <w:proofErr w:type="spellStart"/>
      <w:r w:rsidR="00221BD6" w:rsidRPr="00FB26A3">
        <w:rPr>
          <w:rFonts w:asciiTheme="minorHAnsi" w:hAnsiTheme="minorHAnsi" w:cstheme="minorHAnsi"/>
          <w:color w:val="242424"/>
          <w:lang w:val="es-AR"/>
        </w:rPr>
        <w:t>Antartic</w:t>
      </w:r>
      <w:proofErr w:type="spellEnd"/>
      <w:r w:rsidR="00221BD6" w:rsidRPr="00FB26A3">
        <w:rPr>
          <w:rFonts w:asciiTheme="minorHAnsi" w:hAnsiTheme="minorHAnsi" w:cstheme="minorHAnsi"/>
          <w:color w:val="242424"/>
          <w:lang w:val="es-AR"/>
        </w:rPr>
        <w:t xml:space="preserve"> Sucursal </w:t>
      </w:r>
      <w:proofErr w:type="spellStart"/>
      <w:r w:rsidR="00221BD6" w:rsidRPr="00FB26A3">
        <w:rPr>
          <w:rFonts w:asciiTheme="minorHAnsi" w:hAnsiTheme="minorHAnsi" w:cstheme="minorHAnsi"/>
          <w:color w:val="242424"/>
          <w:lang w:val="es-AR"/>
        </w:rPr>
        <w:t>Ltda</w:t>
      </w:r>
      <w:proofErr w:type="spellEnd"/>
      <w:r w:rsidRPr="00FB26A3">
        <w:rPr>
          <w:rFonts w:asciiTheme="minorHAnsi" w:hAnsiTheme="minorHAnsi" w:cstheme="minorHAnsi"/>
          <w:color w:val="242424"/>
          <w:lang w:val="es-AR"/>
        </w:rPr>
        <w:t xml:space="preserve"> (TF 49.366-I) c/Dirección General Impositiva s/recurso directo de organismo externo”, CNCAF, sala IV, 16 de mayo de 2023.</w:t>
      </w:r>
      <w:r w:rsidR="00C75BED">
        <w:rPr>
          <w:rFonts w:asciiTheme="minorHAnsi" w:hAnsiTheme="minorHAnsi" w:cstheme="minorHAnsi"/>
          <w:color w:val="242424"/>
          <w:lang w:val="es-AR"/>
        </w:rPr>
        <w:t xml:space="preserve"> </w:t>
      </w:r>
    </w:p>
    <w:p w14:paraId="3384CC8E" w14:textId="77777777" w:rsidR="00C75BED" w:rsidRDefault="00C75BED" w:rsidP="00C75BED">
      <w:pPr>
        <w:pStyle w:val="NormalWeb"/>
        <w:shd w:val="clear" w:color="auto" w:fill="FFFFFF"/>
        <w:spacing w:before="0" w:beforeAutospacing="0" w:after="0" w:afterAutospacing="0"/>
        <w:ind w:left="720"/>
        <w:contextualSpacing/>
        <w:jc w:val="both"/>
        <w:rPr>
          <w:rFonts w:asciiTheme="minorHAnsi" w:hAnsiTheme="minorHAnsi" w:cstheme="minorHAnsi"/>
          <w:color w:val="242424"/>
          <w:lang w:val="es-AR"/>
        </w:rPr>
      </w:pPr>
    </w:p>
    <w:p w14:paraId="387224DD" w14:textId="19B16022" w:rsidR="00C46AF0" w:rsidRDefault="00C46AF0" w:rsidP="00FB26A3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rFonts w:asciiTheme="minorHAnsi" w:hAnsiTheme="minorHAnsi" w:cstheme="minorHAnsi"/>
          <w:color w:val="242424"/>
          <w:lang w:val="es-AR"/>
        </w:rPr>
      </w:pPr>
      <w:r w:rsidRPr="00FB26A3">
        <w:rPr>
          <w:rFonts w:asciiTheme="minorHAnsi" w:hAnsiTheme="minorHAnsi" w:cstheme="minorHAnsi"/>
          <w:color w:val="242424"/>
          <w:lang w:val="es-AR"/>
        </w:rPr>
        <w:t xml:space="preserve">Impuesto al Valor Agregado. Compensación de retenciones efectuadas a proveedores impugnados. “Recurso queja </w:t>
      </w:r>
      <w:proofErr w:type="spellStart"/>
      <w:r w:rsidRPr="00FB26A3">
        <w:rPr>
          <w:rFonts w:asciiTheme="minorHAnsi" w:hAnsiTheme="minorHAnsi" w:cstheme="minorHAnsi"/>
          <w:color w:val="242424"/>
          <w:lang w:val="es-AR"/>
        </w:rPr>
        <w:t>Nº</w:t>
      </w:r>
      <w:proofErr w:type="spellEnd"/>
      <w:r w:rsidRPr="00FB26A3">
        <w:rPr>
          <w:rFonts w:asciiTheme="minorHAnsi" w:hAnsiTheme="minorHAnsi" w:cstheme="minorHAnsi"/>
          <w:color w:val="242424"/>
          <w:lang w:val="es-AR"/>
        </w:rPr>
        <w:t xml:space="preserve"> 1 – Cargill S.A.C.I c/ Estado Nacional – Administración Federal de Ingresos públicos – Dirección General Impositiva – Resolución 7/12 s/ Dirección general impositiva, Dictamen PGN, 23 de marzo de 2023. </w:t>
      </w:r>
      <w:r w:rsidR="001E1C51" w:rsidRPr="00FB26A3">
        <w:rPr>
          <w:rFonts w:asciiTheme="minorHAnsi" w:hAnsiTheme="minorHAnsi" w:cstheme="minorHAnsi"/>
          <w:color w:val="242424"/>
          <w:lang w:val="es-AR"/>
        </w:rPr>
        <w:t>Criterio contrario a antecedentes</w:t>
      </w:r>
      <w:r w:rsidR="00FB26A3">
        <w:rPr>
          <w:rFonts w:asciiTheme="minorHAnsi" w:hAnsiTheme="minorHAnsi" w:cstheme="minorHAnsi"/>
          <w:color w:val="242424"/>
          <w:lang w:val="es-AR"/>
        </w:rPr>
        <w:t>:</w:t>
      </w:r>
      <w:r w:rsidR="001E1C51" w:rsidRPr="00FB26A3">
        <w:rPr>
          <w:rFonts w:asciiTheme="minorHAnsi" w:hAnsiTheme="minorHAnsi" w:cstheme="minorHAnsi"/>
          <w:color w:val="242424"/>
          <w:lang w:val="es-AR"/>
        </w:rPr>
        <w:t xml:space="preserve"> "Compañía Argentina de Granos SA c/AFIP (DGI)", CSJN, 11-03-2021 y "ACEROS ZAPLA S.A. s</w:t>
      </w:r>
      <w:r w:rsidR="00C75BED">
        <w:rPr>
          <w:rFonts w:asciiTheme="minorHAnsi" w:hAnsiTheme="minorHAnsi" w:cstheme="minorHAnsi"/>
          <w:color w:val="242424"/>
          <w:lang w:val="es-AR"/>
        </w:rPr>
        <w:t>u</w:t>
      </w:r>
      <w:r w:rsidR="001E1C51" w:rsidRPr="00FB26A3">
        <w:rPr>
          <w:rFonts w:asciiTheme="minorHAnsi" w:hAnsiTheme="minorHAnsi" w:cstheme="minorHAnsi"/>
          <w:color w:val="242424"/>
          <w:lang w:val="es-AR"/>
        </w:rPr>
        <w:t xml:space="preserve"> denegatoria de repetición"; y su acumulado </w:t>
      </w:r>
      <w:proofErr w:type="spellStart"/>
      <w:r w:rsidR="001E1C51" w:rsidRPr="00FB26A3">
        <w:rPr>
          <w:rFonts w:asciiTheme="minorHAnsi" w:hAnsiTheme="minorHAnsi" w:cstheme="minorHAnsi"/>
          <w:color w:val="242424"/>
          <w:lang w:val="es-AR"/>
        </w:rPr>
        <w:t>N°</w:t>
      </w:r>
      <w:proofErr w:type="spellEnd"/>
      <w:r w:rsidR="001E1C51" w:rsidRPr="00FB26A3">
        <w:rPr>
          <w:rFonts w:asciiTheme="minorHAnsi" w:hAnsiTheme="minorHAnsi" w:cstheme="minorHAnsi"/>
          <w:color w:val="242424"/>
          <w:lang w:val="es-AR"/>
        </w:rPr>
        <w:t xml:space="preserve"> 48.606-1, caratula</w:t>
      </w:r>
      <w:r w:rsidR="00FB26A3">
        <w:rPr>
          <w:rFonts w:asciiTheme="minorHAnsi" w:hAnsiTheme="minorHAnsi" w:cstheme="minorHAnsi"/>
          <w:color w:val="242424"/>
          <w:lang w:val="es-AR"/>
        </w:rPr>
        <w:t>d</w:t>
      </w:r>
      <w:r w:rsidR="001E1C51" w:rsidRPr="00FB26A3">
        <w:rPr>
          <w:rFonts w:asciiTheme="minorHAnsi" w:hAnsiTheme="minorHAnsi" w:cstheme="minorHAnsi"/>
          <w:color w:val="242424"/>
          <w:lang w:val="es-AR"/>
        </w:rPr>
        <w:t>o: "ACEROS ZAPLA S.A. s</w:t>
      </w:r>
      <w:r w:rsidR="00FB26A3" w:rsidRPr="00FB26A3">
        <w:rPr>
          <w:rFonts w:asciiTheme="minorHAnsi" w:hAnsiTheme="minorHAnsi" w:cstheme="minorHAnsi"/>
          <w:color w:val="242424"/>
          <w:lang w:val="es-AR"/>
        </w:rPr>
        <w:t>/</w:t>
      </w:r>
      <w:r w:rsidR="001E1C51" w:rsidRPr="00FB26A3">
        <w:rPr>
          <w:rFonts w:asciiTheme="minorHAnsi" w:hAnsiTheme="minorHAnsi" w:cstheme="minorHAnsi"/>
          <w:color w:val="242424"/>
          <w:lang w:val="es-AR"/>
        </w:rPr>
        <w:t xml:space="preserve"> denegatoria de repetición", </w:t>
      </w:r>
      <w:r w:rsidR="00FB26A3" w:rsidRPr="00FB26A3">
        <w:rPr>
          <w:rFonts w:asciiTheme="minorHAnsi" w:hAnsiTheme="minorHAnsi" w:cstheme="minorHAnsi"/>
          <w:color w:val="242424"/>
          <w:lang w:val="es-AR"/>
        </w:rPr>
        <w:t xml:space="preserve">TFN, sala B, </w:t>
      </w:r>
      <w:proofErr w:type="spellStart"/>
      <w:r w:rsidR="00FB26A3" w:rsidRPr="00FB26A3">
        <w:rPr>
          <w:rFonts w:asciiTheme="minorHAnsi" w:hAnsiTheme="minorHAnsi" w:cstheme="minorHAnsi"/>
          <w:color w:val="242424"/>
          <w:lang w:val="es-AR"/>
        </w:rPr>
        <w:t>Voc</w:t>
      </w:r>
      <w:proofErr w:type="spellEnd"/>
      <w:r w:rsidR="00FB26A3" w:rsidRPr="00FB26A3">
        <w:rPr>
          <w:rFonts w:asciiTheme="minorHAnsi" w:hAnsiTheme="minorHAnsi" w:cstheme="minorHAnsi"/>
          <w:color w:val="242424"/>
          <w:lang w:val="es-AR"/>
        </w:rPr>
        <w:t xml:space="preserve">. 5ta, </w:t>
      </w:r>
      <w:r w:rsidR="001E1C51" w:rsidRPr="00FB26A3">
        <w:rPr>
          <w:rFonts w:asciiTheme="minorHAnsi" w:hAnsiTheme="minorHAnsi" w:cstheme="minorHAnsi"/>
          <w:color w:val="242424"/>
          <w:lang w:val="es-AR"/>
        </w:rPr>
        <w:t>6 de diciembre de 2022.</w:t>
      </w:r>
      <w:r w:rsidR="00C75BED">
        <w:rPr>
          <w:rFonts w:asciiTheme="minorHAnsi" w:hAnsiTheme="minorHAnsi" w:cstheme="minorHAnsi"/>
          <w:color w:val="242424"/>
          <w:lang w:val="es-AR"/>
        </w:rPr>
        <w:t xml:space="preserve"> </w:t>
      </w:r>
    </w:p>
    <w:p w14:paraId="34D9E35B" w14:textId="77777777" w:rsidR="00C75BED" w:rsidRDefault="00C75BED" w:rsidP="00C75BED">
      <w:pPr>
        <w:pStyle w:val="Prrafodelista"/>
        <w:rPr>
          <w:rFonts w:cstheme="minorHAnsi"/>
          <w:color w:val="242424"/>
          <w:lang w:val="es-AR"/>
        </w:rPr>
      </w:pPr>
    </w:p>
    <w:p w14:paraId="08A81FD5" w14:textId="77777777" w:rsidR="00C75BED" w:rsidRDefault="00C75BED" w:rsidP="00C75BED">
      <w:pPr>
        <w:pStyle w:val="NormalWeb"/>
        <w:shd w:val="clear" w:color="auto" w:fill="FFFFFF"/>
        <w:spacing w:before="0" w:beforeAutospacing="0" w:after="0" w:afterAutospacing="0"/>
        <w:ind w:left="720"/>
        <w:contextualSpacing/>
        <w:jc w:val="both"/>
        <w:rPr>
          <w:rFonts w:asciiTheme="minorHAnsi" w:hAnsiTheme="minorHAnsi" w:cstheme="minorHAnsi"/>
          <w:color w:val="242424"/>
          <w:lang w:val="es-AR"/>
        </w:rPr>
      </w:pPr>
    </w:p>
    <w:p w14:paraId="605501FF" w14:textId="54685B82" w:rsidR="0052275A" w:rsidRDefault="0024531C" w:rsidP="00D8560D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rFonts w:asciiTheme="minorHAnsi" w:hAnsiTheme="minorHAnsi" w:cstheme="minorHAnsi"/>
          <w:color w:val="242424"/>
          <w:lang w:val="es-AR"/>
        </w:rPr>
      </w:pPr>
      <w:r w:rsidRPr="0024531C">
        <w:rPr>
          <w:rFonts w:asciiTheme="minorHAnsi" w:hAnsiTheme="minorHAnsi" w:cstheme="minorHAnsi"/>
          <w:color w:val="242424"/>
          <w:lang w:val="es-AR"/>
        </w:rPr>
        <w:t xml:space="preserve">Impuesto a las ganancias. </w:t>
      </w:r>
      <w:r>
        <w:rPr>
          <w:rFonts w:asciiTheme="minorHAnsi" w:hAnsiTheme="minorHAnsi" w:cstheme="minorHAnsi"/>
          <w:color w:val="242424"/>
          <w:lang w:val="es-AR"/>
        </w:rPr>
        <w:t xml:space="preserve">Ingresos no computables. Gastos. Deducibilidad. </w:t>
      </w:r>
      <w:r w:rsidRPr="0024531C">
        <w:rPr>
          <w:rFonts w:asciiTheme="minorHAnsi" w:hAnsiTheme="minorHAnsi" w:cstheme="minorHAnsi"/>
          <w:color w:val="242424"/>
          <w:lang w:val="es-AR"/>
        </w:rPr>
        <w:t>“</w:t>
      </w:r>
      <w:r w:rsidR="0052275A" w:rsidRPr="0024531C">
        <w:rPr>
          <w:rFonts w:asciiTheme="minorHAnsi" w:hAnsiTheme="minorHAnsi" w:cstheme="minorHAnsi"/>
          <w:color w:val="242424"/>
          <w:lang w:val="es-AR"/>
        </w:rPr>
        <w:t>B</w:t>
      </w:r>
      <w:r w:rsidRPr="0024531C">
        <w:rPr>
          <w:rFonts w:asciiTheme="minorHAnsi" w:hAnsiTheme="minorHAnsi" w:cstheme="minorHAnsi"/>
          <w:color w:val="242424"/>
          <w:lang w:val="es-AR"/>
        </w:rPr>
        <w:t xml:space="preserve">anco Hipotecario S.A. (TF </w:t>
      </w:r>
      <w:r w:rsidR="0052275A" w:rsidRPr="0024531C">
        <w:rPr>
          <w:rFonts w:asciiTheme="minorHAnsi" w:hAnsiTheme="minorHAnsi" w:cstheme="minorHAnsi"/>
          <w:color w:val="242424"/>
          <w:lang w:val="es-AR"/>
        </w:rPr>
        <w:t>57598025-I) c/ D</w:t>
      </w:r>
      <w:r w:rsidRPr="0024531C">
        <w:rPr>
          <w:rFonts w:asciiTheme="minorHAnsi" w:hAnsiTheme="minorHAnsi" w:cstheme="minorHAnsi"/>
          <w:color w:val="242424"/>
          <w:lang w:val="es-AR"/>
        </w:rPr>
        <w:t xml:space="preserve">irección General </w:t>
      </w:r>
      <w:r w:rsidR="0052275A" w:rsidRPr="0024531C">
        <w:rPr>
          <w:rFonts w:asciiTheme="minorHAnsi" w:hAnsiTheme="minorHAnsi" w:cstheme="minorHAnsi"/>
          <w:color w:val="242424"/>
          <w:lang w:val="es-AR"/>
        </w:rPr>
        <w:t>I</w:t>
      </w:r>
      <w:r w:rsidRPr="0024531C">
        <w:rPr>
          <w:rFonts w:asciiTheme="minorHAnsi" w:hAnsiTheme="minorHAnsi" w:cstheme="minorHAnsi"/>
          <w:color w:val="242424"/>
          <w:lang w:val="es-AR"/>
        </w:rPr>
        <w:t>mpositiva s/recurso directo de organismo externo”</w:t>
      </w:r>
      <w:r w:rsidR="00BA12DF">
        <w:rPr>
          <w:rFonts w:asciiTheme="minorHAnsi" w:hAnsiTheme="minorHAnsi" w:cstheme="minorHAnsi"/>
          <w:color w:val="242424"/>
          <w:lang w:val="es-AR"/>
        </w:rPr>
        <w:t>, CNCAF, sala III, 30 de marzo de 2023.</w:t>
      </w:r>
      <w:r w:rsidR="00C75BED">
        <w:rPr>
          <w:rFonts w:asciiTheme="minorHAnsi" w:hAnsiTheme="minorHAnsi" w:cstheme="minorHAnsi"/>
          <w:color w:val="242424"/>
          <w:lang w:val="es-AR"/>
        </w:rPr>
        <w:t xml:space="preserve"> </w:t>
      </w:r>
    </w:p>
    <w:p w14:paraId="01D328A7" w14:textId="77777777" w:rsidR="00C75BED" w:rsidRDefault="00C75BED" w:rsidP="00C75BED">
      <w:pPr>
        <w:pStyle w:val="NormalWeb"/>
        <w:shd w:val="clear" w:color="auto" w:fill="FFFFFF"/>
        <w:spacing w:before="0" w:beforeAutospacing="0" w:after="0" w:afterAutospacing="0"/>
        <w:ind w:left="720"/>
        <w:contextualSpacing/>
        <w:jc w:val="both"/>
        <w:rPr>
          <w:rFonts w:asciiTheme="minorHAnsi" w:hAnsiTheme="minorHAnsi" w:cstheme="minorHAnsi"/>
          <w:color w:val="242424"/>
          <w:lang w:val="es-AR"/>
        </w:rPr>
      </w:pPr>
    </w:p>
    <w:p w14:paraId="7F36B2AA" w14:textId="77851D9D" w:rsidR="00BA12DF" w:rsidRDefault="00BA12DF" w:rsidP="00F026BF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rFonts w:asciiTheme="minorHAnsi" w:hAnsiTheme="minorHAnsi" w:cstheme="minorHAnsi"/>
          <w:color w:val="242424"/>
          <w:lang w:val="es-AR"/>
        </w:rPr>
      </w:pPr>
      <w:r w:rsidRPr="00BA12DF">
        <w:rPr>
          <w:rFonts w:asciiTheme="minorHAnsi" w:hAnsiTheme="minorHAnsi" w:cstheme="minorHAnsi"/>
          <w:color w:val="242424"/>
          <w:lang w:val="es-AR"/>
        </w:rPr>
        <w:t>Impuesto a las ganancias. Deducción de gastos. Rentas no computables. Rentas provenientes de los dividendos, de los resultados de participación en fideicomisos financieros y de intereses por préstamos garantizados</w:t>
      </w:r>
      <w:r>
        <w:rPr>
          <w:rFonts w:asciiTheme="minorHAnsi" w:hAnsiTheme="minorHAnsi" w:cstheme="minorHAnsi"/>
          <w:color w:val="242424"/>
          <w:lang w:val="es-AR"/>
        </w:rPr>
        <w:t xml:space="preserve">. </w:t>
      </w:r>
      <w:r w:rsidRPr="00BA12DF">
        <w:rPr>
          <w:rFonts w:asciiTheme="minorHAnsi" w:hAnsiTheme="minorHAnsi" w:cstheme="minorHAnsi"/>
          <w:color w:val="242424"/>
          <w:lang w:val="es-AR"/>
        </w:rPr>
        <w:t xml:space="preserve">“Banco Hipotecario S.A. </w:t>
      </w:r>
      <w:r w:rsidRPr="00BA12DF">
        <w:rPr>
          <w:rFonts w:asciiTheme="minorHAnsi" w:hAnsiTheme="minorHAnsi" w:cstheme="minorHAnsi"/>
          <w:color w:val="242424"/>
          <w:lang w:val="es-AR"/>
        </w:rPr>
        <w:lastRenderedPageBreak/>
        <w:t>c/Dirección General Impositiva s/Recurso directo de organismo externo”, CNCAF, sala I, 23 de febrero de 2023.</w:t>
      </w:r>
      <w:r w:rsidR="00C75BED">
        <w:rPr>
          <w:rFonts w:asciiTheme="minorHAnsi" w:hAnsiTheme="minorHAnsi" w:cstheme="minorHAnsi"/>
          <w:color w:val="242424"/>
          <w:lang w:val="es-AR"/>
        </w:rPr>
        <w:t xml:space="preserve"> </w:t>
      </w:r>
    </w:p>
    <w:p w14:paraId="445900EF" w14:textId="77777777" w:rsidR="00C75BED" w:rsidRPr="00BA12DF" w:rsidRDefault="00C75BED" w:rsidP="00C75BED">
      <w:pPr>
        <w:pStyle w:val="NormalWeb"/>
        <w:shd w:val="clear" w:color="auto" w:fill="FFFFFF"/>
        <w:spacing w:before="0" w:beforeAutospacing="0" w:after="0" w:afterAutospacing="0"/>
        <w:ind w:left="720"/>
        <w:contextualSpacing/>
        <w:jc w:val="both"/>
        <w:rPr>
          <w:rFonts w:asciiTheme="minorHAnsi" w:hAnsiTheme="minorHAnsi" w:cstheme="minorHAnsi"/>
          <w:color w:val="242424"/>
          <w:lang w:val="es-AR"/>
        </w:rPr>
      </w:pPr>
    </w:p>
    <w:p w14:paraId="42008200" w14:textId="22F5F5A2" w:rsidR="0024531C" w:rsidRPr="0024531C" w:rsidRDefault="0024531C" w:rsidP="0055727D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rFonts w:asciiTheme="minorHAnsi" w:hAnsiTheme="minorHAnsi" w:cstheme="minorHAnsi"/>
          <w:color w:val="242424"/>
          <w:lang w:val="es-AR"/>
        </w:rPr>
      </w:pPr>
      <w:r w:rsidRPr="0024531C">
        <w:rPr>
          <w:rFonts w:asciiTheme="minorHAnsi" w:hAnsiTheme="minorHAnsi" w:cstheme="minorHAnsi"/>
          <w:color w:val="242424"/>
          <w:lang w:val="es-AR"/>
        </w:rPr>
        <w:t>Aporte Solidario. “Goitia, Jorge A. c/Estado Nacional -Poder Ejecutivo -Administración Federal de Ingresos Públicos s/acción mere declarativa de inconstitucionalidad”, Cámara Federal de Corrientes, 24 de abril de 2023</w:t>
      </w:r>
      <w:r>
        <w:rPr>
          <w:rFonts w:asciiTheme="minorHAnsi" w:hAnsiTheme="minorHAnsi" w:cstheme="minorHAnsi"/>
          <w:color w:val="242424"/>
          <w:lang w:val="es-AR"/>
        </w:rPr>
        <w:t xml:space="preserve"> y </w:t>
      </w:r>
      <w:r w:rsidRPr="0024531C">
        <w:rPr>
          <w:rFonts w:asciiTheme="minorHAnsi" w:hAnsiTheme="minorHAnsi" w:cstheme="minorHAnsi"/>
          <w:color w:val="242424"/>
          <w:lang w:val="es-AR"/>
        </w:rPr>
        <w:t xml:space="preserve">“C, M c/ ENA (PEN) </w:t>
      </w:r>
      <w:r>
        <w:rPr>
          <w:rFonts w:asciiTheme="minorHAnsi" w:hAnsiTheme="minorHAnsi" w:cstheme="minorHAnsi"/>
          <w:color w:val="242424"/>
          <w:lang w:val="es-AR"/>
        </w:rPr>
        <w:t xml:space="preserve">y </w:t>
      </w:r>
      <w:proofErr w:type="spellStart"/>
      <w:r>
        <w:rPr>
          <w:rFonts w:asciiTheme="minorHAnsi" w:hAnsiTheme="minorHAnsi" w:cstheme="minorHAnsi"/>
          <w:color w:val="242424"/>
          <w:lang w:val="es-AR"/>
        </w:rPr>
        <w:t xml:space="preserve">otro </w:t>
      </w:r>
      <w:r w:rsidRPr="0024531C">
        <w:rPr>
          <w:rFonts w:asciiTheme="minorHAnsi" w:hAnsiTheme="minorHAnsi" w:cstheme="minorHAnsi"/>
          <w:color w:val="242424"/>
          <w:lang w:val="es-AR"/>
        </w:rPr>
        <w:t>s</w:t>
      </w:r>
      <w:proofErr w:type="spellEnd"/>
      <w:r w:rsidRPr="0024531C">
        <w:rPr>
          <w:rFonts w:asciiTheme="minorHAnsi" w:hAnsiTheme="minorHAnsi" w:cstheme="minorHAnsi"/>
          <w:color w:val="242424"/>
          <w:lang w:val="es-AR"/>
        </w:rPr>
        <w:t>/</w:t>
      </w:r>
      <w:r>
        <w:rPr>
          <w:rFonts w:asciiTheme="minorHAnsi" w:hAnsiTheme="minorHAnsi" w:cstheme="minorHAnsi"/>
          <w:color w:val="242424"/>
          <w:lang w:val="es-AR"/>
        </w:rPr>
        <w:t>acción meramente declarativa de inconstitucionalidad</w:t>
      </w:r>
      <w:r w:rsidRPr="0024531C">
        <w:rPr>
          <w:rFonts w:asciiTheme="minorHAnsi" w:hAnsiTheme="minorHAnsi" w:cstheme="minorHAnsi"/>
          <w:color w:val="242424"/>
          <w:lang w:val="es-AR"/>
        </w:rPr>
        <w:t>”, Juzgado Federal de Río Cuarto, 17 de abril de 2023.</w:t>
      </w:r>
      <w:r w:rsidR="00C75BED">
        <w:rPr>
          <w:rFonts w:asciiTheme="minorHAnsi" w:hAnsiTheme="minorHAnsi" w:cstheme="minorHAnsi"/>
          <w:color w:val="242424"/>
          <w:lang w:val="es-AR"/>
        </w:rPr>
        <w:t xml:space="preserve"> </w:t>
      </w:r>
    </w:p>
    <w:p w14:paraId="72C06E3E" w14:textId="77777777" w:rsidR="0052275A" w:rsidRPr="00FB26A3" w:rsidRDefault="0052275A" w:rsidP="0052275A">
      <w:pPr>
        <w:pStyle w:val="NormalWeb"/>
        <w:shd w:val="clear" w:color="auto" w:fill="FFFFFF"/>
        <w:spacing w:before="0" w:beforeAutospacing="0" w:after="0" w:afterAutospacing="0"/>
        <w:ind w:left="720"/>
        <w:contextualSpacing/>
        <w:jc w:val="both"/>
        <w:rPr>
          <w:rFonts w:asciiTheme="minorHAnsi" w:hAnsiTheme="minorHAnsi" w:cstheme="minorHAnsi"/>
          <w:color w:val="242424"/>
          <w:lang w:val="es-AR"/>
        </w:rPr>
      </w:pPr>
    </w:p>
    <w:p w14:paraId="610A8933" w14:textId="77777777" w:rsidR="00C46AF0" w:rsidRPr="00C46AF0" w:rsidRDefault="00C46AF0" w:rsidP="00FB26A3">
      <w:pPr>
        <w:pStyle w:val="NormalWeb"/>
        <w:shd w:val="clear" w:color="auto" w:fill="FFFFFF"/>
        <w:spacing w:after="0" w:afterAutospacing="0"/>
        <w:ind w:left="720"/>
        <w:contextualSpacing/>
        <w:jc w:val="both"/>
        <w:rPr>
          <w:rFonts w:asciiTheme="minorHAnsi" w:hAnsiTheme="minorHAnsi" w:cstheme="minorHAnsi"/>
          <w:color w:val="242424"/>
          <w:lang w:val="es-AR"/>
        </w:rPr>
      </w:pPr>
    </w:p>
    <w:p w14:paraId="6E07BBA9" w14:textId="77777777" w:rsidR="00100522" w:rsidRPr="00766194" w:rsidRDefault="001D7710" w:rsidP="00766194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</w:pPr>
      <w:r w:rsidRPr="00766194"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  <w:t>II.</w:t>
      </w:r>
      <w:r w:rsidR="00766194"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  <w:tab/>
      </w:r>
      <w:r w:rsidRPr="00766194"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  <w:t>LEGISLACIÓN</w:t>
      </w:r>
      <w:r w:rsidR="00F17099" w:rsidRPr="00766194"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  <w:t xml:space="preserve"> Y ACTUALIDAD</w:t>
      </w:r>
    </w:p>
    <w:p w14:paraId="6E07BBAA" w14:textId="77777777" w:rsidR="00F17099" w:rsidRPr="00BC5C69" w:rsidRDefault="00F17099" w:rsidP="001A4F50">
      <w:pPr>
        <w:pStyle w:val="xmsonormal"/>
        <w:shd w:val="clear" w:color="auto" w:fill="FFFFFF"/>
        <w:spacing w:before="0" w:beforeAutospacing="0" w:after="0" w:afterAutospacing="0"/>
        <w:ind w:firstLine="360"/>
        <w:jc w:val="both"/>
        <w:textAlignment w:val="baseline"/>
        <w:rPr>
          <w:rFonts w:asciiTheme="minorHAnsi" w:hAnsiTheme="minorHAnsi" w:cstheme="minorHAnsi"/>
          <w:color w:val="242424"/>
          <w:lang w:val="es-AR"/>
        </w:rPr>
      </w:pPr>
    </w:p>
    <w:p w14:paraId="6E07BBAC" w14:textId="4AA5200A" w:rsidR="00F17099" w:rsidRPr="00260E1F" w:rsidRDefault="00260E1F" w:rsidP="00186871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259" w:lineRule="auto"/>
        <w:ind w:left="720" w:hanging="283"/>
        <w:jc w:val="both"/>
        <w:rPr>
          <w:rFonts w:asciiTheme="minorHAnsi" w:hAnsiTheme="minorHAnsi" w:cstheme="minorHAnsi"/>
          <w:color w:val="000000"/>
          <w:bdr w:val="none" w:sz="0" w:space="0" w:color="auto" w:frame="1"/>
          <w:lang w:val="es-AR"/>
        </w:rPr>
      </w:pPr>
      <w:r w:rsidRPr="00260E1F">
        <w:rPr>
          <w:rFonts w:asciiTheme="minorHAnsi" w:hAnsiTheme="minorHAnsi" w:cstheme="minorHAnsi"/>
          <w:color w:val="000000"/>
          <w:bdr w:val="none" w:sz="0" w:space="0" w:color="auto" w:frame="1"/>
          <w:lang w:val="es-AR"/>
        </w:rPr>
        <w:t>Impuesto a las ganancias Bonos por productividad</w:t>
      </w:r>
      <w:r w:rsidR="00AC22E1">
        <w:rPr>
          <w:rFonts w:asciiTheme="minorHAnsi" w:hAnsiTheme="minorHAnsi" w:cstheme="minorHAnsi"/>
          <w:color w:val="000000"/>
          <w:bdr w:val="none" w:sz="0" w:space="0" w:color="auto" w:frame="1"/>
          <w:lang w:val="es-AR"/>
        </w:rPr>
        <w:t xml:space="preserve"> y otras compensaciones. Consulta de la CGT. Dictamen de la Dirección Nacional de Impuestos, Ministerio de Economía, 11 de abril de 2023.</w:t>
      </w:r>
      <w:r w:rsidR="00C75BED">
        <w:rPr>
          <w:rFonts w:asciiTheme="minorHAnsi" w:hAnsiTheme="minorHAnsi" w:cstheme="minorHAnsi"/>
          <w:color w:val="000000"/>
          <w:bdr w:val="none" w:sz="0" w:space="0" w:color="auto" w:frame="1"/>
          <w:lang w:val="es-AR"/>
        </w:rPr>
        <w:t xml:space="preserve"> </w:t>
      </w:r>
    </w:p>
    <w:sectPr w:rsidR="00F17099" w:rsidRPr="00260E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20CDC"/>
    <w:multiLevelType w:val="hybridMultilevel"/>
    <w:tmpl w:val="CB5866A0"/>
    <w:lvl w:ilvl="0" w:tplc="52BEAE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C5124B"/>
    <w:multiLevelType w:val="hybridMultilevel"/>
    <w:tmpl w:val="9F368916"/>
    <w:lvl w:ilvl="0" w:tplc="9800E4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7D14CA"/>
    <w:multiLevelType w:val="hybridMultilevel"/>
    <w:tmpl w:val="FA5065F4"/>
    <w:lvl w:ilvl="0" w:tplc="8438E3D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64862"/>
    <w:multiLevelType w:val="hybridMultilevel"/>
    <w:tmpl w:val="4972FC68"/>
    <w:lvl w:ilvl="0" w:tplc="3ADA34D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1458EF"/>
    <w:multiLevelType w:val="hybridMultilevel"/>
    <w:tmpl w:val="4972FC68"/>
    <w:lvl w:ilvl="0" w:tplc="3ADA34D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52D2B"/>
    <w:multiLevelType w:val="hybridMultilevel"/>
    <w:tmpl w:val="4EF0A6F4"/>
    <w:lvl w:ilvl="0" w:tplc="7DEA08B8">
      <w:start w:val="1"/>
      <w:numFmt w:val="decimal"/>
      <w:lvlText w:val="%1)"/>
      <w:lvlJc w:val="left"/>
      <w:pPr>
        <w:ind w:left="1374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6" w15:restartNumberingAfterBreak="0">
    <w:nsid w:val="443276C8"/>
    <w:multiLevelType w:val="hybridMultilevel"/>
    <w:tmpl w:val="E08E3B32"/>
    <w:lvl w:ilvl="0" w:tplc="2C0A0011">
      <w:start w:val="1"/>
      <w:numFmt w:val="decimal"/>
      <w:lvlText w:val="%1)"/>
      <w:lvlJc w:val="left"/>
      <w:pPr>
        <w:ind w:left="1440" w:hanging="360"/>
      </w:pPr>
    </w:lvl>
    <w:lvl w:ilvl="1" w:tplc="2C0A0019" w:tentative="1">
      <w:start w:val="1"/>
      <w:numFmt w:val="lowerLetter"/>
      <w:lvlText w:val="%2."/>
      <w:lvlJc w:val="left"/>
      <w:pPr>
        <w:ind w:left="2160" w:hanging="360"/>
      </w:pPr>
    </w:lvl>
    <w:lvl w:ilvl="2" w:tplc="2C0A001B" w:tentative="1">
      <w:start w:val="1"/>
      <w:numFmt w:val="lowerRoman"/>
      <w:lvlText w:val="%3."/>
      <w:lvlJc w:val="right"/>
      <w:pPr>
        <w:ind w:left="2880" w:hanging="180"/>
      </w:pPr>
    </w:lvl>
    <w:lvl w:ilvl="3" w:tplc="2C0A000F" w:tentative="1">
      <w:start w:val="1"/>
      <w:numFmt w:val="decimal"/>
      <w:lvlText w:val="%4."/>
      <w:lvlJc w:val="left"/>
      <w:pPr>
        <w:ind w:left="3600" w:hanging="360"/>
      </w:pPr>
    </w:lvl>
    <w:lvl w:ilvl="4" w:tplc="2C0A0019" w:tentative="1">
      <w:start w:val="1"/>
      <w:numFmt w:val="lowerLetter"/>
      <w:lvlText w:val="%5."/>
      <w:lvlJc w:val="left"/>
      <w:pPr>
        <w:ind w:left="4320" w:hanging="360"/>
      </w:pPr>
    </w:lvl>
    <w:lvl w:ilvl="5" w:tplc="2C0A001B" w:tentative="1">
      <w:start w:val="1"/>
      <w:numFmt w:val="lowerRoman"/>
      <w:lvlText w:val="%6."/>
      <w:lvlJc w:val="right"/>
      <w:pPr>
        <w:ind w:left="5040" w:hanging="180"/>
      </w:pPr>
    </w:lvl>
    <w:lvl w:ilvl="6" w:tplc="2C0A000F" w:tentative="1">
      <w:start w:val="1"/>
      <w:numFmt w:val="decimal"/>
      <w:lvlText w:val="%7."/>
      <w:lvlJc w:val="left"/>
      <w:pPr>
        <w:ind w:left="5760" w:hanging="360"/>
      </w:pPr>
    </w:lvl>
    <w:lvl w:ilvl="7" w:tplc="2C0A0019" w:tentative="1">
      <w:start w:val="1"/>
      <w:numFmt w:val="lowerLetter"/>
      <w:lvlText w:val="%8."/>
      <w:lvlJc w:val="left"/>
      <w:pPr>
        <w:ind w:left="6480" w:hanging="360"/>
      </w:pPr>
    </w:lvl>
    <w:lvl w:ilvl="8" w:tplc="2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F487EC0"/>
    <w:multiLevelType w:val="hybridMultilevel"/>
    <w:tmpl w:val="EF226C40"/>
    <w:lvl w:ilvl="0" w:tplc="7DEA08B8">
      <w:start w:val="1"/>
      <w:numFmt w:val="decimal"/>
      <w:lvlText w:val="%1)"/>
      <w:lvlJc w:val="left"/>
      <w:pPr>
        <w:ind w:left="1374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num w:numId="1" w16cid:durableId="1780639749">
    <w:abstractNumId w:val="3"/>
  </w:num>
  <w:num w:numId="2" w16cid:durableId="441389009">
    <w:abstractNumId w:val="5"/>
  </w:num>
  <w:num w:numId="3" w16cid:durableId="1267346267">
    <w:abstractNumId w:val="4"/>
  </w:num>
  <w:num w:numId="4" w16cid:durableId="2100060015">
    <w:abstractNumId w:val="7"/>
  </w:num>
  <w:num w:numId="5" w16cid:durableId="1405639982">
    <w:abstractNumId w:val="6"/>
  </w:num>
  <w:num w:numId="6" w16cid:durableId="540633522">
    <w:abstractNumId w:val="1"/>
  </w:num>
  <w:num w:numId="7" w16cid:durableId="427427552">
    <w:abstractNumId w:val="0"/>
  </w:num>
  <w:num w:numId="8" w16cid:durableId="13928471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522"/>
    <w:rsid w:val="00035ECA"/>
    <w:rsid w:val="0007071D"/>
    <w:rsid w:val="000B2B3F"/>
    <w:rsid w:val="000C1091"/>
    <w:rsid w:val="00100522"/>
    <w:rsid w:val="001A26F4"/>
    <w:rsid w:val="001A4F50"/>
    <w:rsid w:val="001D7710"/>
    <w:rsid w:val="001E1C51"/>
    <w:rsid w:val="002110B3"/>
    <w:rsid w:val="00221BD6"/>
    <w:rsid w:val="0024531C"/>
    <w:rsid w:val="00260E1F"/>
    <w:rsid w:val="002C3324"/>
    <w:rsid w:val="00455B68"/>
    <w:rsid w:val="00461B3E"/>
    <w:rsid w:val="004B4BF6"/>
    <w:rsid w:val="00500232"/>
    <w:rsid w:val="0052275A"/>
    <w:rsid w:val="005A1C4F"/>
    <w:rsid w:val="005A5E3F"/>
    <w:rsid w:val="005F1F67"/>
    <w:rsid w:val="00655352"/>
    <w:rsid w:val="006E2F1A"/>
    <w:rsid w:val="00744D27"/>
    <w:rsid w:val="00766194"/>
    <w:rsid w:val="007A1BA5"/>
    <w:rsid w:val="008779B7"/>
    <w:rsid w:val="00881E94"/>
    <w:rsid w:val="00912DEF"/>
    <w:rsid w:val="009B2D74"/>
    <w:rsid w:val="00A06A67"/>
    <w:rsid w:val="00A47AB1"/>
    <w:rsid w:val="00A566D7"/>
    <w:rsid w:val="00A842C5"/>
    <w:rsid w:val="00AC1D81"/>
    <w:rsid w:val="00AC22E1"/>
    <w:rsid w:val="00B47A01"/>
    <w:rsid w:val="00BA12DF"/>
    <w:rsid w:val="00BC5C69"/>
    <w:rsid w:val="00BE6314"/>
    <w:rsid w:val="00C46AF0"/>
    <w:rsid w:val="00C6374D"/>
    <w:rsid w:val="00C75BED"/>
    <w:rsid w:val="00C86ACE"/>
    <w:rsid w:val="00CA5C9D"/>
    <w:rsid w:val="00DF663C"/>
    <w:rsid w:val="00E40CDF"/>
    <w:rsid w:val="00E8180A"/>
    <w:rsid w:val="00E93305"/>
    <w:rsid w:val="00EA7267"/>
    <w:rsid w:val="00EE42CA"/>
    <w:rsid w:val="00F17099"/>
    <w:rsid w:val="00F47BDE"/>
    <w:rsid w:val="00FB2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7BB71"/>
  <w15:docId w15:val="{5B58BAEC-8301-4412-B665-574167DE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005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normal">
    <w:name w:val="x_msonormal"/>
    <w:basedOn w:val="Normal"/>
    <w:rsid w:val="001005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461B3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9B2D7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2D7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2D7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2D7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2D7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2D7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2D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1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339FF-7380-43B8-9CCE-4AD004AA2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445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Abeledo Gottheil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Buratti</dc:creator>
  <cp:lastModifiedBy>Ariadna Laura Artopoulos</cp:lastModifiedBy>
  <cp:revision>2</cp:revision>
  <cp:lastPrinted>2023-04-03T15:16:00Z</cp:lastPrinted>
  <dcterms:created xsi:type="dcterms:W3CDTF">2023-05-24T11:36:00Z</dcterms:created>
  <dcterms:modified xsi:type="dcterms:W3CDTF">2023-05-24T11:36:00Z</dcterms:modified>
</cp:coreProperties>
</file>